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5F" w:rsidRDefault="00E7685F" w:rsidP="00E7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 сотрудников ОГКОУ Ульяновского детского дома «Гнёздышко» за время ведения инновационной деятельности</w:t>
      </w:r>
    </w:p>
    <w:p w:rsidR="00E7685F" w:rsidRDefault="00E7685F" w:rsidP="00E7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Горбунова В.В. Коррекционно-развивающий курс по адаптивной физкультуре «Поверь в себя» (программа)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/ В.В. Горбунова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С.37-43.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Долгова Л.Е. Игра-развлечение «Самая умная семья воспитанников» / Л.Е. Долгова //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С.67-70.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Долгова Л.Е.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>Коррекционно-развивающий курс «Приобщение детей к культуре родного края» (программа)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/ Л.Е. Долгова // Научно-методический журнал «Инновации регионального образования» 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С.52-56.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Каргина С.В.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Личностное и коммуникативное развитие: результаты, методики, рекомендации / С.В. Каргина // Учитель.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С.55-58.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Молчанова И.В.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>Развитие творческой активности у детей среднего школьного возраста на занятиях по прикладному творчеству / И.В. Молчанова //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С.57-59.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Новикова Л.Н.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Деятельность «Службы примирения» в условиях реабилитационного пространства детского дома / Л.Н. Новикова // Научно-методический журнал «Инновации регионального образования» 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С.28-29.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Новикова Л.Н.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>Коррекция поведения воспитанников 8-10 лет в условиях поведения реабилитационного пространства детского дома / Л.Н. Новикова //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С.34-36.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Новикова Л.Н.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Содействие социальной адаптации выпускников детского дома / Л.Н. Новикова// Научно-методический журнал «Инновации регионального образования» 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С.59-63.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Савичева Е.В. 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Коррекционно-развивающий курс «Формирование основ экологической компетентности у детей младшего школьного возраста» (программа) / Е.В.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савичева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С.44-52.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Теряева О.В.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>Учёт особенностей воспитанников детского дома как условие конструктивного педагогического взаимодействия / О.В. Теряева // Научно-методический журнал «Инновации регионального образования»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С.6-10.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Тиханова Е.М.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Из опыта Службы сопровождения выпускников детского дома «Гнёздышко» / Е.М. Тиханова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С.64-66.</w:t>
      </w:r>
    </w:p>
    <w:p w:rsidR="00E7685F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Фоминых Н.М. Из опыта организации военно-патриотического воспитания в ОГКОУ Ульяновском детском доме «Гнёздышко» / Н.М.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Фоминых // «Великая Отечественная война: поклонимся великим тем годам …»: сборник материалов межрегиональной научно-практической конференции, посвящённой 70-летию Великой победы (7 мая 2015 года) / под ред. Т.Б.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Табардановой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 – Ульяновск: Центр ОСИ, 2015. – С. 200-203.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Фоминых Н.М. Сценарий конкурсной программы «Я знаю. Я смогу!» / Н.М. Фоминых, Е.В. Савичева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С.63-67.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Фоминых Н.М.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Об организации трудового воспитания воспитанников в условиях детского дома / Н.М. Фоминых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С.58-60.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06EC">
        <w:rPr>
          <w:rFonts w:ascii="Times New Roman" w:hAnsi="Times New Roman" w:cs="Times New Roman"/>
          <w:snapToGrid w:val="0"/>
          <w:sz w:val="28"/>
          <w:szCs w:val="28"/>
        </w:rPr>
        <w:t>Хайруллина Р.М. Логопедическое сопровождение воспитанников в условиях реабилитационного пространства детского дома / Р.М. Хайруллина // Научно-методический журнал «Инновации регионального образования»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С.29-34.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8306EC">
        <w:rPr>
          <w:rFonts w:ascii="Times New Roman" w:hAnsi="Times New Roman" w:cs="Times New Roman"/>
          <w:sz w:val="28"/>
          <w:szCs w:val="28"/>
        </w:rPr>
        <w:t xml:space="preserve">Харитонова Е.В. Проект «Марафон добрых дел» / Е.В. Харитонова,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Н.А.Тянькина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  // Творчество и гармонизация личности: сборник научных статей /под ред.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С.Н.Митина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Г.Е.Пазековой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. – М.- Ульяновск: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>, 2012.-</w:t>
      </w:r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С.149-153</w:t>
      </w:r>
    </w:p>
    <w:p w:rsidR="00E7685F" w:rsidRPr="008306EC" w:rsidRDefault="00E7685F" w:rsidP="00E768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Н.Ю.</w:t>
      </w:r>
      <w:r w:rsidRPr="008306EC">
        <w:rPr>
          <w:rFonts w:ascii="Times New Roman" w:hAnsi="Times New Roman" w:cs="Times New Roman"/>
          <w:sz w:val="28"/>
          <w:szCs w:val="28"/>
        </w:rPr>
        <w:t xml:space="preserve"> </w:t>
      </w:r>
      <w:r w:rsidRPr="008306EC">
        <w:rPr>
          <w:rFonts w:ascii="Times New Roman" w:eastAsia="Bitstream Vera Sans" w:hAnsi="Times New Roman" w:cs="Times New Roman"/>
          <w:sz w:val="28"/>
          <w:szCs w:val="28"/>
        </w:rPr>
        <w:t>«Добрые  игрушки»: формирование семейных и нравственных ценностей</w:t>
      </w:r>
      <w:proofErr w:type="gramStart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:</w:t>
      </w:r>
      <w:proofErr w:type="gram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Учебно-методическое пособие / Н.Ю.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. - Ульяновск: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УлГПУ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им.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И.Н.Ульяновска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>, 2012. – 132 с.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Н.Ю. Личностное развитие воспитанников в условиях реабилитационного пространства детского дома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/ Н.Ю.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С.18-22.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Н.Ю. Модель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реаблитационного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пространства детского дома / Н.Ю.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С.29-34.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Н.Ю. 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Об опыте реализации проекта «Школа подготовки к семейной жизни детей-сирот» / </w:t>
      </w:r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Н.Ю.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// Любовь и помощь нашим особым детям: материалы российско-американского симпозиума и круглого стола по проблеме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постинтернатного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сопровождения детей-сирот и детей, оставшихся без попечения родителей  /по ред. Л.П. Шустовой. – Ульяновск: УИПКПРО, 2012. – С. 96- 100.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Н.Ю. 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Опыт использования инновационных методов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постинтерантного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сопровождения детей-сирот и детей, оставшихся без попечения родителей / </w:t>
      </w:r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Н.Ю.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// Любовь и помощь нашим особым детям: материалы российско-американского симпозиума и круглого стола по проблеме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постинтернатного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сопровождения детей-сирот и детей, оставшихся без попечения родителей  /по ред. Л.П. Шустовой. – Ульяновск: УИПКПРО, 2012. – С.100-104.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Н.Ю. Создание реабилитационного пространства в детском доме для детей с ограниченными возможностями здоровья как ресурса личностного развития воспитанников  / Н.Ю.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, О.В. Теряева // Научно-методический журнал «Инновации регионального образования».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С.23-27.</w:t>
      </w:r>
    </w:p>
    <w:p w:rsidR="00E7685F" w:rsidRPr="008306EC" w:rsidRDefault="00E7685F" w:rsidP="00E768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lastRenderedPageBreak/>
        <w:t>Шлейкова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Н.Ю.</w:t>
      </w:r>
      <w:r w:rsidRPr="008306EC">
        <w:rPr>
          <w:rFonts w:ascii="Times New Roman" w:hAnsi="Times New Roman" w:cs="Times New Roman"/>
          <w:sz w:val="28"/>
          <w:szCs w:val="28"/>
        </w:rPr>
        <w:t xml:space="preserve"> 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 /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теряева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 // Реализация инновационной инфраструктуры в  образовательной системе региона: материалы областной заочной научно-практической конференции (ноябрь 2012 года) / под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8306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06E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Т.Б.Табардановой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306EC">
        <w:rPr>
          <w:rFonts w:ascii="Times New Roman" w:hAnsi="Times New Roman" w:cs="Times New Roman"/>
          <w:sz w:val="28"/>
          <w:szCs w:val="28"/>
        </w:rPr>
        <w:t>Ульяновск</w:t>
      </w:r>
      <w:proofErr w:type="gramStart"/>
      <w:r w:rsidRPr="008306E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306EC">
        <w:rPr>
          <w:rFonts w:ascii="Times New Roman" w:hAnsi="Times New Roman" w:cs="Times New Roman"/>
          <w:sz w:val="28"/>
          <w:szCs w:val="28"/>
        </w:rPr>
        <w:t>лГТУ</w:t>
      </w:r>
      <w:proofErr w:type="spellEnd"/>
      <w:r w:rsidRPr="008306EC">
        <w:rPr>
          <w:rFonts w:ascii="Times New Roman" w:hAnsi="Times New Roman" w:cs="Times New Roman"/>
          <w:sz w:val="28"/>
          <w:szCs w:val="28"/>
        </w:rPr>
        <w:t>, 2012. – С.207-210.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Н.Ю. Структурные компоненты реабилитационного пространства специального (коррекционного) детского дома для детей с ограниченными возможностями здоровья / Н.Ю.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Шлейкова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, Н.М. Фоминых // Учитель.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С.46-49.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tabs>
          <w:tab w:val="left" w:pos="1541"/>
          <w:tab w:val="left" w:pos="4217"/>
          <w:tab w:val="left" w:pos="6390"/>
          <w:tab w:val="left" w:pos="8427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И.Ю. Инновационная деятельность и достижения ОГКОУ Ульяновский специальный (коррекционный) детский дом для детей с ограниченными возможностями здоровья «Гнёздышко» по организации реабилитационного пространства  / И.Ю.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// Научно-методический журнал «Инновации регионального образования» .  – 2014. –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16. – С.2 -6.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И.Ю. Использование медиативных восстановительных технологий в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огкоу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ульяновский детский дом «гнёздышко» в рамках гранта фонда  поддержки детей, находящихся в трудной жизненной ситуации – программы «Нет» насилию!» / И.Ю.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, Е.М. Тиханова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С.52-54.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И.Ю. О сотрудничестве ОГКОУ Ульяновского детского дома «Гнёздышко» / И.Ю.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, Н.М. Фоминых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С.61-63.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И.Ю. ОГКОУ Ульяновский специальный (коррекционный) детский дом для детей с ограниченными возможностями здоровья «Гнёздышко»: история, инновации, развитие / И.Ю. </w:t>
      </w: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// Учитель . – 2015. </w:t>
      </w: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2. – С.44-46.</w:t>
      </w:r>
    </w:p>
    <w:p w:rsidR="00E7685F" w:rsidRPr="008306EC" w:rsidRDefault="00E7685F" w:rsidP="00E768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proofErr w:type="spellStart"/>
      <w:r w:rsidRPr="008306EC">
        <w:rPr>
          <w:rFonts w:ascii="Times New Roman" w:hAnsi="Times New Roman" w:cs="Times New Roman"/>
          <w:snapToGrid w:val="0"/>
          <w:sz w:val="28"/>
          <w:szCs w:val="28"/>
        </w:rPr>
        <w:t>Явкина</w:t>
      </w:r>
      <w:proofErr w:type="spellEnd"/>
      <w:r w:rsidRPr="008306EC">
        <w:rPr>
          <w:rFonts w:ascii="Times New Roman" w:hAnsi="Times New Roman" w:cs="Times New Roman"/>
          <w:snapToGrid w:val="0"/>
          <w:sz w:val="28"/>
          <w:szCs w:val="28"/>
        </w:rPr>
        <w:t xml:space="preserve"> И.Ю. Система работы по социальной адаптации детей-сирот и детей, оставшихся без попечения родителей // </w:t>
      </w:r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Любовь и помощь нашим особым детям: материалы российско-американского симпозиума и круглого стола по проблеме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постинтернатного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сопровождения детей-сирот и детей, оставшихся без попечения родителей  /по </w:t>
      </w:r>
      <w:proofErr w:type="spellStart"/>
      <w:r w:rsidRPr="008306EC">
        <w:rPr>
          <w:rFonts w:ascii="Times New Roman" w:eastAsia="Bitstream Vera Sans" w:hAnsi="Times New Roman" w:cs="Times New Roman"/>
          <w:sz w:val="28"/>
          <w:szCs w:val="28"/>
        </w:rPr>
        <w:t>редю</w:t>
      </w:r>
      <w:proofErr w:type="spellEnd"/>
      <w:r w:rsidRPr="008306EC">
        <w:rPr>
          <w:rFonts w:ascii="Times New Roman" w:eastAsia="Bitstream Vera Sans" w:hAnsi="Times New Roman" w:cs="Times New Roman"/>
          <w:sz w:val="28"/>
          <w:szCs w:val="28"/>
        </w:rPr>
        <w:t xml:space="preserve"> Л.П. Шустовой. – Ульяновск: УИПКПРО, 2012. – С.91-96.</w:t>
      </w:r>
    </w:p>
    <w:p w:rsidR="00AF535A" w:rsidRDefault="00E7685F" w:rsidP="00E768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</w:pPr>
      <w:r w:rsidRPr="00E7685F">
        <w:rPr>
          <w:rFonts w:ascii="Times New Roman" w:hAnsi="Times New Roman" w:cs="Times New Roman"/>
          <w:snapToGrid w:val="0"/>
          <w:sz w:val="28"/>
          <w:szCs w:val="28"/>
        </w:rPr>
        <w:t xml:space="preserve">Яковлева О.А. Реализация системного подхода как направления социализации детей-сирот и детей, оставшихся без попечения родителей / О.А. Яковлева // </w:t>
      </w:r>
      <w:r w:rsidRPr="00E7685F">
        <w:rPr>
          <w:rFonts w:ascii="Times New Roman" w:eastAsia="Bitstream Vera Sans" w:hAnsi="Times New Roman" w:cs="Times New Roman"/>
          <w:sz w:val="28"/>
          <w:szCs w:val="28"/>
        </w:rPr>
        <w:t xml:space="preserve">Создание условий для распространения моделей успешной социализации детей с ограниченными возможностями здоровья, проживающих на территории Ульяновской области: материалы областной научно-практической конференции руководителей специальных (коррекционных) общеобразовательных учреждений и детских домов Ульяновской области/ под </w:t>
      </w:r>
      <w:proofErr w:type="spellStart"/>
      <w:r w:rsidRPr="00E7685F">
        <w:rPr>
          <w:rFonts w:ascii="Times New Roman" w:eastAsia="Bitstream Vera Sans" w:hAnsi="Times New Roman" w:cs="Times New Roman"/>
          <w:sz w:val="28"/>
          <w:szCs w:val="28"/>
        </w:rPr>
        <w:t>общ</w:t>
      </w:r>
      <w:proofErr w:type="gramStart"/>
      <w:r w:rsidRPr="00E7685F">
        <w:rPr>
          <w:rFonts w:ascii="Times New Roman" w:eastAsia="Bitstream Vera Sans" w:hAnsi="Times New Roman" w:cs="Times New Roman"/>
          <w:sz w:val="28"/>
          <w:szCs w:val="28"/>
        </w:rPr>
        <w:t>.р</w:t>
      </w:r>
      <w:proofErr w:type="gramEnd"/>
      <w:r w:rsidRPr="00E7685F">
        <w:rPr>
          <w:rFonts w:ascii="Times New Roman" w:eastAsia="Bitstream Vera Sans" w:hAnsi="Times New Roman" w:cs="Times New Roman"/>
          <w:sz w:val="28"/>
          <w:szCs w:val="28"/>
        </w:rPr>
        <w:t>ед</w:t>
      </w:r>
      <w:proofErr w:type="spellEnd"/>
      <w:r w:rsidRPr="00E7685F">
        <w:rPr>
          <w:rFonts w:ascii="Times New Roman" w:eastAsia="Bitstream Vera Sans" w:hAnsi="Times New Roman" w:cs="Times New Roman"/>
          <w:sz w:val="28"/>
          <w:szCs w:val="28"/>
        </w:rPr>
        <w:t xml:space="preserve">. </w:t>
      </w:r>
      <w:proofErr w:type="spellStart"/>
      <w:r w:rsidRPr="00E7685F">
        <w:rPr>
          <w:rFonts w:ascii="Times New Roman" w:eastAsia="Bitstream Vera Sans" w:hAnsi="Times New Roman" w:cs="Times New Roman"/>
          <w:sz w:val="28"/>
          <w:szCs w:val="28"/>
        </w:rPr>
        <w:t>Т.И.Дубровой</w:t>
      </w:r>
      <w:proofErr w:type="spellEnd"/>
      <w:r w:rsidRPr="00E7685F">
        <w:rPr>
          <w:rFonts w:ascii="Times New Roman" w:eastAsia="Bitstream Vera Sans" w:hAnsi="Times New Roman" w:cs="Times New Roman"/>
          <w:sz w:val="28"/>
          <w:szCs w:val="28"/>
        </w:rPr>
        <w:t xml:space="preserve">, </w:t>
      </w:r>
      <w:proofErr w:type="spellStart"/>
      <w:r w:rsidRPr="00E7685F">
        <w:rPr>
          <w:rFonts w:ascii="Times New Roman" w:eastAsia="Bitstream Vera Sans" w:hAnsi="Times New Roman" w:cs="Times New Roman"/>
          <w:sz w:val="28"/>
          <w:szCs w:val="28"/>
        </w:rPr>
        <w:t>М.В.Мясниковой</w:t>
      </w:r>
      <w:proofErr w:type="spellEnd"/>
      <w:r w:rsidRPr="00E7685F">
        <w:rPr>
          <w:rFonts w:ascii="Times New Roman" w:eastAsia="Bitstream Vera Sans" w:hAnsi="Times New Roman" w:cs="Times New Roman"/>
          <w:sz w:val="28"/>
          <w:szCs w:val="28"/>
        </w:rPr>
        <w:t>. – Ульяновск: УИПКПРО, 2012.- 60 с., с.42-45.</w:t>
      </w:r>
      <w:bookmarkStart w:id="0" w:name="_GoBack"/>
      <w:bookmarkEnd w:id="0"/>
    </w:p>
    <w:sectPr w:rsidR="00AF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2113"/>
    <w:multiLevelType w:val="hybridMultilevel"/>
    <w:tmpl w:val="3538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D"/>
    <w:rsid w:val="00AF518D"/>
    <w:rsid w:val="00AF535A"/>
    <w:rsid w:val="00E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Nauchnik</cp:lastModifiedBy>
  <cp:revision>2</cp:revision>
  <dcterms:created xsi:type="dcterms:W3CDTF">2016-01-26T05:10:00Z</dcterms:created>
  <dcterms:modified xsi:type="dcterms:W3CDTF">2016-01-26T05:12:00Z</dcterms:modified>
</cp:coreProperties>
</file>